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B4" w:rsidRDefault="003500B4">
      <w:pPr>
        <w:rPr>
          <w:b/>
        </w:rPr>
      </w:pPr>
      <w:r>
        <w:rPr>
          <w:b/>
        </w:rPr>
        <w:t>ЧТКУП «ФАЛ», 80232337950</w:t>
      </w:r>
    </w:p>
    <w:p w:rsidR="003500B4" w:rsidRPr="003500B4" w:rsidRDefault="003500B4">
      <w:pPr>
        <w:rPr>
          <w:b/>
        </w:rPr>
      </w:pPr>
      <w:r w:rsidRPr="003500B4">
        <w:rPr>
          <w:b/>
        </w:rPr>
        <w:t>Блистат</w:t>
      </w:r>
      <w:r>
        <w:rPr>
          <w:b/>
        </w:rPr>
        <w:t>ельный Санкт-Петербург с выездом</w:t>
      </w:r>
      <w:r w:rsidRPr="003500B4">
        <w:rPr>
          <w:b/>
        </w:rPr>
        <w:t xml:space="preserve"> из Гомеля</w:t>
      </w:r>
      <w:r>
        <w:rPr>
          <w:b/>
        </w:rPr>
        <w:t>.</w:t>
      </w:r>
    </w:p>
    <w:tbl>
      <w:tblPr>
        <w:tblW w:w="104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318"/>
      </w:tblGrid>
      <w:tr w:rsidR="003500B4" w:rsidRPr="003500B4" w:rsidTr="00E279FD"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500B4" w:rsidRPr="003500B4" w:rsidRDefault="003500B4" w:rsidP="003500B4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18" w:type="dxa"/>
            <w:shd w:val="clear" w:color="auto" w:fill="FFFFFF"/>
            <w:vAlign w:val="bottom"/>
            <w:hideMark/>
          </w:tcPr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16.00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– отправление из Гомеля комфортабельным автобусом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19.00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– Посадка туристов в Могилеве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20.30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– Посадка в Орше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21.30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– Посадка в Витебске. Ночной переезд.</w:t>
            </w:r>
          </w:p>
        </w:tc>
      </w:tr>
      <w:tr w:rsidR="003500B4" w:rsidRPr="003500B4" w:rsidTr="00E279FD">
        <w:tc>
          <w:tcPr>
            <w:tcW w:w="1134" w:type="dxa"/>
            <w:shd w:val="clear" w:color="auto" w:fill="F7F7F7"/>
            <w:noWrap/>
            <w:vAlign w:val="bottom"/>
            <w:hideMark/>
          </w:tcPr>
          <w:p w:rsidR="003500B4" w:rsidRPr="003500B4" w:rsidRDefault="003500B4" w:rsidP="003500B4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318" w:type="dxa"/>
            <w:shd w:val="clear" w:color="auto" w:fill="F7F7F7"/>
            <w:vAlign w:val="bottom"/>
            <w:hideMark/>
          </w:tcPr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Приезд в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 Петергоф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.</w:t>
            </w:r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09-00 Экскурсия «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Там блещут серебром фонтаны».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Посещение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Нижнего Парка фонтанов Петергофа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. Петергоф — столица фонтанов, волшебный сад с дворцом, увенчанным стоящей на крыше золотой вазой. Его подножием служит Большой каскад — невероятная водная феерия с фонтанами и скульптурами. Струя самого знаменитого фонтана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 «Самсон»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взметается на высоту семиэтажного дома. По пышности и богатству оформления Петергоф превзошел французский Версаль и стал самым ярким дворцовым ансамблем в Европе. Самым любимым у гостей Нижнего парка считаются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забавные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фонтаны-шутихи</w:t>
            </w:r>
            <w:proofErr w:type="gram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.</w:t>
            </w:r>
            <w:proofErr w:type="gram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Они различаются оформлением и спрятаны в разных местах Петергофа Если кто-то подходит к шутихам близко или касается их отдельных частей , на туристов начинают вылетать тонкие  пенистые струи воды. Искать веселые фонтаны  долго не приходится, т.к. возле них всегда слышен громкий смех. (ФОНТАНЫ РАБОТАЮТ ПО 15 ОКТЯБРЯ</w:t>
            </w:r>
            <w:proofErr w:type="gram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Свободное время. На огромной территории парка расположены </w:t>
            </w:r>
            <w:hyperlink r:id="rId6" w:history="1">
              <w:r w:rsidRPr="003500B4">
                <w:rPr>
                  <w:rFonts w:eastAsia="Times New Roman" w:cs="Arial"/>
                  <w:b/>
                  <w:bCs/>
                  <w:color w:val="FF9667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малые и большие дворцы</w:t>
              </w:r>
            </w:hyperlink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— (их можно посетить по выбору входные билеты доп. плата, по желанию).</w:t>
            </w:r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Обед. Заселение в гостиницу</w:t>
            </w:r>
            <w:proofErr w:type="gramStart"/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Свободное время </w:t>
            </w:r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22.00 —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Ночная экскурсия «Город, где разводят мосты» (за доп. плату). 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В это дивное, загадочное, чуть мистическое время так необычно смотрится знакомый город, его парадный исторический центр, его удивительные подсвеченные контуры мостов.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Кульминацией экскурсии является разведение мостов,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когда вздымаются вверх их могучие «крылья» и начинают свой проход караваны судов, идущие своим путем по реке в море.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Ночлег.</w:t>
            </w:r>
          </w:p>
        </w:tc>
      </w:tr>
      <w:tr w:rsidR="003500B4" w:rsidRPr="003500B4" w:rsidTr="00E279FD"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500B4" w:rsidRPr="003500B4" w:rsidRDefault="003500B4" w:rsidP="003500B4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9318" w:type="dxa"/>
            <w:shd w:val="clear" w:color="auto" w:fill="FFFFFF"/>
            <w:vAlign w:val="bottom"/>
            <w:hideMark/>
          </w:tcPr>
          <w:p w:rsidR="003500B4" w:rsidRPr="003500B4" w:rsidRDefault="003500B4" w:rsidP="003500B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Завтрак (шведский стол).</w:t>
            </w:r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10-00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Обзорная экскурсия «Императорский Петербург» 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— Знакомство с историей создания Санкт-Петербурга, осмотр архитектурных ансамблей парадного центра: стрелка Васильевского острова, Дворцовая площадь, площадь Декабристов, Исаакиевская площадь, Невский проспект, Смольный собор</w:t>
            </w:r>
            <w:proofErr w:type="gram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Сделаем остановку на одном из самых известных маршрутов у «Древних сфинксов» на Университетской набережной. Посещение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 Казанского собора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, в котором находится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чудотворная икона Казанской Божьей Матери.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Уникальный памятник архитектуры эпохи классицизма. Собор является кафедральным. самые первые здания  в городе</w:t>
            </w:r>
            <w:proofErr w:type="gram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узнаете , где строились грозные корабли , где творились наука и искусство . Вы сможете увидеть Петербург  в его первозданном виде.</w:t>
            </w:r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Экскурсия по территории Петропавловской крепости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, день закладки которой является днем рождения Петербурга. Мы увидим </w:t>
            </w:r>
            <w:proofErr w:type="spell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Иоановские</w:t>
            </w:r>
            <w:proofErr w:type="spell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ворота, многочисленные старинные здания разных эпох. Выйдем на берег Невы через Никольские ворота. (</w:t>
            </w:r>
            <w:proofErr w:type="spell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Собор+бастион</w:t>
            </w:r>
            <w:proofErr w:type="spell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— доп. плата). Обед в центре города (доп. плата).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*Теплоходная прогулка 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позволит увидеть город в необычном ракурсе с воды. Мы увидим город в  «плавных разворотах»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Мойки, Фонтанки, Невы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 и малых каналов. Над гранитными набережными возвышаются дворцы и жилые дома, замки. Вы увидите 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lastRenderedPageBreak/>
              <w:t>мосты и решетки, разные по конструкциям и художественному оформлению. Они придают неповторимый облик городу, неразрывно связанному с водными просторами Невы, малых рек и каналов.</w:t>
            </w:r>
          </w:p>
          <w:p w:rsidR="003500B4" w:rsidRPr="003500B4" w:rsidRDefault="003500B4" w:rsidP="003500B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Сводное время</w:t>
            </w:r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Ночлег.</w:t>
            </w:r>
          </w:p>
        </w:tc>
      </w:tr>
      <w:tr w:rsidR="003500B4" w:rsidRPr="003500B4" w:rsidTr="00E279FD">
        <w:tc>
          <w:tcPr>
            <w:tcW w:w="1134" w:type="dxa"/>
            <w:shd w:val="clear" w:color="auto" w:fill="F7F7F7"/>
            <w:noWrap/>
            <w:vAlign w:val="bottom"/>
            <w:hideMark/>
          </w:tcPr>
          <w:p w:rsidR="003500B4" w:rsidRPr="003500B4" w:rsidRDefault="003500B4" w:rsidP="003500B4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9318" w:type="dxa"/>
            <w:shd w:val="clear" w:color="auto" w:fill="F7F7F7"/>
            <w:vAlign w:val="bottom"/>
            <w:hideMark/>
          </w:tcPr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Завтрак (шведский стол). Выселение из гостиницы.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10.00 – Экскурсия в самую роскошную загородную резиденцию «Царское село».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 Потрясающий великолепием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 Екатерининский дворец;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Александровский дворец и Пушкинский лицей. Вершина садово-паркового искусства –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Екатерининский парк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и первый в Российской империи Эрмитаж…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Экскурсия в Екатерининский дворец.  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  <w:t>Екатерининский дворец был заложен еще Екатериной I, а достраивался при Елизавете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Петровне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 и Екатерине II, называвшей его за красоту фасада «взбитым кремом». Сейчас это один из лучших образцов русского барокко. Большой зал дворца, площадью 850 </w:t>
            </w:r>
            <w:proofErr w:type="spell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кв</w:t>
            </w:r>
            <w:proofErr w:type="gram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был построен без единой колонны, а благодаря зеркалам, отражающим окна и воздушной росписи плафона, казалось, что в огромном зале нет ни стен ни потолка. Главная жемчужина дворца –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знаменитая Янтарная комната</w:t>
            </w:r>
            <w:proofErr w:type="gram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,, (</w:t>
            </w:r>
            <w:proofErr w:type="gramEnd"/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которую вы обязательно увидите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)  таинственно исчезнувшая во время войны. Ее восстановление заняло 24 года и потребовало более шести тонн «солнечного камня». Янтарные стены с богатейшей гаммой оттенков от </w:t>
            </w:r>
            <w:proofErr w:type="gram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лимонного</w:t>
            </w:r>
            <w:proofErr w:type="gram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и медового до темно-желтого потрясают воображение тысяч туристов. Дворец поражает богатством внешней и внутренней отделки, коллекцией живописи и обилием золота, резьбы и росписей.</w:t>
            </w:r>
          </w:p>
          <w:p w:rsidR="003500B4" w:rsidRPr="003500B4" w:rsidRDefault="003500B4" w:rsidP="003500B4">
            <w:pPr>
              <w:spacing w:beforeAutospacing="1" w:after="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14.00 – Переезд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в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 гипермаркет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«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Лето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» (</w:t>
            </w:r>
            <w:proofErr w:type="spellStart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Пулковское</w:t>
            </w:r>
            <w:proofErr w:type="spellEnd"/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 xml:space="preserve"> шоссе, 25).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br/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17.00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</w:t>
            </w:r>
            <w:r w:rsidRPr="003500B4">
              <w:rPr>
                <w:rFonts w:eastAsia="Times New Roman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 Отправление в Гомель. Ночной переезд.</w:t>
            </w:r>
          </w:p>
        </w:tc>
      </w:tr>
      <w:tr w:rsidR="003500B4" w:rsidRPr="003500B4" w:rsidTr="00E279FD"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3500B4" w:rsidRPr="003500B4" w:rsidRDefault="003500B4" w:rsidP="003500B4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9318" w:type="dxa"/>
            <w:shd w:val="clear" w:color="auto" w:fill="FFFFFF"/>
            <w:vAlign w:val="bottom"/>
            <w:hideMark/>
          </w:tcPr>
          <w:p w:rsidR="003500B4" w:rsidRPr="003500B4" w:rsidRDefault="003500B4" w:rsidP="003500B4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</w:pPr>
            <w:r w:rsidRPr="003500B4">
              <w:rPr>
                <w:rFonts w:eastAsia="Times New Roman" w:cs="Arial"/>
                <w:color w:val="212121"/>
                <w:sz w:val="24"/>
                <w:szCs w:val="24"/>
                <w:lang w:eastAsia="ru-RU"/>
              </w:rPr>
              <w:t>Прибытие  в Гомель рано  утром.</w:t>
            </w:r>
          </w:p>
        </w:tc>
      </w:tr>
    </w:tbl>
    <w:p w:rsidR="003500B4" w:rsidRDefault="003500B4" w:rsidP="003500B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500B4"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  <w:t>Гостиница «Санкт-Петербург» 4</w:t>
      </w:r>
      <w:r w:rsidRPr="003500B4">
        <w:rPr>
          <w:rFonts w:ascii="MS Gothic" w:eastAsia="MS Gothic" w:hAnsi="MS Gothic" w:cs="MS Gothic" w:hint="eastAsia"/>
          <w:b/>
          <w:color w:val="212121"/>
          <w:sz w:val="24"/>
          <w:szCs w:val="24"/>
          <w:bdr w:val="none" w:sz="0" w:space="0" w:color="auto" w:frame="1"/>
          <w:lang w:eastAsia="ru-RU"/>
        </w:rPr>
        <w:t>★★★★</w:t>
      </w:r>
      <w:r w:rsidRPr="003500B4">
        <w:rPr>
          <w:rFonts w:ascii="Arial" w:eastAsia="Times New Roman" w:hAnsi="Arial" w:cs="Arial"/>
          <w:color w:val="212121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3500B4">
          <w:rPr>
            <w:rFonts w:ascii="Arial" w:eastAsia="Times New Roman" w:hAnsi="Arial" w:cs="Arial"/>
            <w:color w:val="FF9667"/>
            <w:sz w:val="24"/>
            <w:szCs w:val="24"/>
            <w:u w:val="single"/>
            <w:lang w:eastAsia="ru-RU"/>
          </w:rPr>
          <w:t>www.hotel-spb.ru</w:t>
        </w:r>
      </w:hyperlink>
      <w:r w:rsidRPr="003500B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— отель выгодно расположенный в историческом, культурном и деловом центре города на набережной Невы, прямо напротив крейсера «Аврора» в непосредственной близости от многих достопримечательностей Санкт-Петербурга.</w:t>
      </w: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4435"/>
      </w:tblGrid>
      <w:tr w:rsidR="002875A5" w:rsidRPr="002875A5" w:rsidTr="002875A5">
        <w:trPr>
          <w:trHeight w:val="360"/>
        </w:trPr>
        <w:tc>
          <w:tcPr>
            <w:tcW w:w="6063" w:type="dxa"/>
            <w:shd w:val="clear" w:color="auto" w:fill="F7F7F7"/>
            <w:noWrap/>
            <w:vAlign w:val="bottom"/>
            <w:hideMark/>
          </w:tcPr>
          <w:p w:rsidR="002875A5" w:rsidRPr="002875A5" w:rsidRDefault="002875A5" w:rsidP="0028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2875A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06.11-10.11.2024</w:t>
            </w:r>
          </w:p>
        </w:tc>
        <w:tc>
          <w:tcPr>
            <w:tcW w:w="4435" w:type="dxa"/>
            <w:shd w:val="clear" w:color="auto" w:fill="F7F7F7"/>
            <w:vAlign w:val="bottom"/>
            <w:hideMark/>
          </w:tcPr>
          <w:p w:rsidR="002875A5" w:rsidRPr="002875A5" w:rsidRDefault="002875A5" w:rsidP="0028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2875A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8000RUB</w:t>
            </w:r>
          </w:p>
        </w:tc>
      </w:tr>
      <w:tr w:rsidR="002875A5" w:rsidRPr="002875A5" w:rsidTr="002875A5">
        <w:trPr>
          <w:trHeight w:val="360"/>
        </w:trPr>
        <w:tc>
          <w:tcPr>
            <w:tcW w:w="6063" w:type="dxa"/>
            <w:shd w:val="clear" w:color="auto" w:fill="FFFFFF"/>
            <w:noWrap/>
            <w:vAlign w:val="bottom"/>
            <w:hideMark/>
          </w:tcPr>
          <w:p w:rsidR="002875A5" w:rsidRPr="002875A5" w:rsidRDefault="002875A5" w:rsidP="0028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2875A5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29.12-02.01.2025</w:t>
            </w:r>
          </w:p>
        </w:tc>
        <w:tc>
          <w:tcPr>
            <w:tcW w:w="4435" w:type="dxa"/>
            <w:shd w:val="clear" w:color="auto" w:fill="FFFFFF"/>
            <w:vAlign w:val="bottom"/>
            <w:hideMark/>
          </w:tcPr>
          <w:p w:rsidR="002875A5" w:rsidRPr="002875A5" w:rsidRDefault="002875A5" w:rsidP="0028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2875A5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9500RUB</w:t>
            </w:r>
          </w:p>
        </w:tc>
      </w:tr>
    </w:tbl>
    <w:p w:rsidR="002875A5" w:rsidRPr="003500B4" w:rsidRDefault="002875A5" w:rsidP="003500B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3500B4" w:rsidRDefault="003500B4" w:rsidP="003500B4">
      <w:pPr>
        <w:pStyle w:val="4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Включено:</w:t>
      </w:r>
    </w:p>
    <w:p w:rsidR="003500B4" w:rsidRDefault="003500B4" w:rsidP="003500B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Проживание: 2 ночлега в гостинице Санкт-Петербург 4* (центр города)</w:t>
      </w:r>
    </w:p>
    <w:p w:rsidR="003500B4" w:rsidRDefault="003500B4" w:rsidP="00350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Питание: 2 завтрак</w:t>
      </w:r>
      <w:proofErr w:type="gramStart"/>
      <w:r>
        <w:rPr>
          <w:rFonts w:ascii="Arial" w:hAnsi="Arial" w:cs="Arial"/>
          <w:color w:val="212121"/>
        </w:rPr>
        <w:t>а(</w:t>
      </w:r>
      <w:proofErr w:type="gramEnd"/>
      <w:r>
        <w:rPr>
          <w:rFonts w:ascii="Arial" w:hAnsi="Arial" w:cs="Arial"/>
          <w:color w:val="212121"/>
        </w:rPr>
        <w:t>шведский стол) + 1 обед с накрытием</w:t>
      </w:r>
    </w:p>
    <w:p w:rsidR="003500B4" w:rsidRDefault="003500B4" w:rsidP="00350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Экскурсия по парку фонтанов + входные билеты в Нижний парк (Петергоф)</w:t>
      </w:r>
    </w:p>
    <w:p w:rsidR="003500B4" w:rsidRDefault="003500B4" w:rsidP="00350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Обзорная экскурсия + Экскурсия по Петропавловской крепости</w:t>
      </w:r>
    </w:p>
    <w:p w:rsidR="003500B4" w:rsidRDefault="003500B4" w:rsidP="00350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Посещение главного храма города Казанского кафедрального собора</w:t>
      </w:r>
    </w:p>
    <w:p w:rsidR="003500B4" w:rsidRDefault="003500B4" w:rsidP="00350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Работа аккредитованного экскурсовода — 3 дня</w:t>
      </w:r>
    </w:p>
    <w:p w:rsidR="003500B4" w:rsidRDefault="003500B4" w:rsidP="003500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Работа руководителя группы</w:t>
      </w:r>
    </w:p>
    <w:p w:rsidR="003500B4" w:rsidRDefault="003500B4" w:rsidP="003500B4">
      <w:pPr>
        <w:pStyle w:val="4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Дополнительно оплачивается:</w:t>
      </w:r>
    </w:p>
    <w:p w:rsidR="003500B4" w:rsidRDefault="003500B4" w:rsidP="003500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color w:val="212121"/>
        </w:rPr>
        <w:t>Проезд+туруслуга</w:t>
      </w:r>
      <w:bookmarkStart w:id="0" w:name="_GoBack"/>
      <w:bookmarkEnd w:id="0"/>
      <w:proofErr w:type="spellEnd"/>
    </w:p>
    <w:p w:rsidR="003500B4" w:rsidRDefault="003500B4" w:rsidP="003500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из Гомеля, Могилева, Орши, Витебска — 300.00 BYN</w:t>
      </w:r>
    </w:p>
    <w:p w:rsidR="003500B4" w:rsidRDefault="003500B4" w:rsidP="003500B4">
      <w:pPr>
        <w:pStyle w:val="4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 включено:</w:t>
      </w:r>
    </w:p>
    <w:p w:rsidR="003500B4" w:rsidRDefault="003500B4" w:rsidP="00350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Ночная автобусная экскурсия — 1000 RUB </w:t>
      </w:r>
      <w:proofErr w:type="spellStart"/>
      <w:r>
        <w:rPr>
          <w:rFonts w:ascii="Arial" w:hAnsi="Arial" w:cs="Arial"/>
          <w:color w:val="212121"/>
        </w:rPr>
        <w:t>взр</w:t>
      </w:r>
      <w:proofErr w:type="spellEnd"/>
      <w:r>
        <w:rPr>
          <w:rFonts w:ascii="Arial" w:hAnsi="Arial" w:cs="Arial"/>
          <w:color w:val="212121"/>
        </w:rPr>
        <w:t>. /800 RUB дети до 12 лет/пенсионеры</w:t>
      </w:r>
    </w:p>
    <w:p w:rsidR="003500B4" w:rsidRDefault="003500B4" w:rsidP="00350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Теплоходная экскурсия «Северная Венеция» - 900 RUB</w:t>
      </w:r>
    </w:p>
    <w:p w:rsidR="003500B4" w:rsidRDefault="003500B4" w:rsidP="00350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Загородная экскурсия в Царское Село (-Трассовая экскурсия</w:t>
      </w:r>
      <w:proofErr w:type="gramStart"/>
      <w:r>
        <w:rPr>
          <w:rFonts w:ascii="Arial" w:hAnsi="Arial" w:cs="Arial"/>
          <w:color w:val="212121"/>
        </w:rPr>
        <w:t xml:space="preserve"> ,</w:t>
      </w:r>
      <w:proofErr w:type="gramEnd"/>
      <w:r>
        <w:rPr>
          <w:rFonts w:ascii="Arial" w:hAnsi="Arial" w:cs="Arial"/>
          <w:color w:val="212121"/>
        </w:rPr>
        <w:t xml:space="preserve"> экскурсия по парку , входные билеты и экскурсия в Екатерининском дворце, янтарная комната) взрослые 1600RUB/1100RUB — школьники 14-18 лет , пенсионеры , студенты /500RUB школьники 13, 99 лет</w:t>
      </w:r>
    </w:p>
    <w:p w:rsidR="003500B4" w:rsidRDefault="003500B4" w:rsidP="00350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Экскурсия в Кронштадт 700.00BYN</w:t>
      </w:r>
    </w:p>
    <w:p w:rsidR="003500B4" w:rsidRDefault="003500B4" w:rsidP="00350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Медицинская страховка 6.50 BYN</w:t>
      </w:r>
    </w:p>
    <w:p w:rsidR="003500B4" w:rsidRDefault="003500B4" w:rsidP="00350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c 01.04.2024 при размещении в гостиницах Санкт-Петербурга введен курортный сбор в размере 100RUB в сутки c совершеннолетнего туриста</w:t>
      </w:r>
    </w:p>
    <w:p w:rsidR="003500B4" w:rsidRDefault="003500B4" w:rsidP="003500B4">
      <w:pPr>
        <w:pStyle w:val="6"/>
        <w:shd w:val="clear" w:color="auto" w:fill="FFFFFF"/>
        <w:spacing w:before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Турагентство</w:t>
      </w:r>
      <w:r>
        <w:rPr>
          <w:rStyle w:val="a4"/>
          <w:rFonts w:ascii="Arial" w:hAnsi="Arial" w:cs="Arial"/>
          <w:b w:val="0"/>
          <w:bCs w:val="0"/>
          <w:color w:val="000000"/>
          <w:bdr w:val="none" w:sz="0" w:space="0" w:color="auto" w:frame="1"/>
        </w:rPr>
        <w:t> оставляет за собой право вносить некоторые изменения</w:t>
      </w:r>
      <w:r>
        <w:rPr>
          <w:rFonts w:ascii="Arial" w:hAnsi="Arial" w:cs="Arial"/>
          <w:color w:val="000000"/>
        </w:rPr>
        <w:t xml:space="preserve"> в программу тура экскурсии в Санкт-Петербург без уменьшения количества услуг, осуществлять замену заявленных отелей и ресторанов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равнозначные. Время в пути указано ориентировочное. Турагентство не несет ответственности за задержки, связанные с простоем на границах, пробками на дорогах.</w:t>
      </w:r>
    </w:p>
    <w:p w:rsidR="003500B4" w:rsidRPr="003500B4" w:rsidRDefault="003500B4" w:rsidP="003500B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E2DE5" w:rsidRDefault="002875A5"/>
    <w:sectPr w:rsidR="00CE2DE5" w:rsidSect="00E279FD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754"/>
    <w:multiLevelType w:val="multilevel"/>
    <w:tmpl w:val="35EA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47CE2"/>
    <w:multiLevelType w:val="multilevel"/>
    <w:tmpl w:val="7066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8359A"/>
    <w:multiLevelType w:val="multilevel"/>
    <w:tmpl w:val="2A46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B4"/>
    <w:rsid w:val="002875A5"/>
    <w:rsid w:val="003500B4"/>
    <w:rsid w:val="009F196F"/>
    <w:rsid w:val="00BB133F"/>
    <w:rsid w:val="00CC21E4"/>
    <w:rsid w:val="00E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500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500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5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0B4"/>
    <w:rPr>
      <w:b/>
      <w:bCs/>
    </w:rPr>
  </w:style>
  <w:style w:type="character" w:styleId="a5">
    <w:name w:val="Hyperlink"/>
    <w:basedOn w:val="a0"/>
    <w:uiPriority w:val="99"/>
    <w:semiHidden/>
    <w:unhideWhenUsed/>
    <w:rsid w:val="003500B4"/>
    <w:rPr>
      <w:color w:val="0000FF"/>
      <w:u w:val="single"/>
    </w:rPr>
  </w:style>
  <w:style w:type="character" w:customStyle="1" w:styleId="star">
    <w:name w:val="star"/>
    <w:basedOn w:val="a0"/>
    <w:rsid w:val="003500B4"/>
  </w:style>
  <w:style w:type="character" w:customStyle="1" w:styleId="40">
    <w:name w:val="Заголовок 4 Знак"/>
    <w:basedOn w:val="a0"/>
    <w:link w:val="4"/>
    <w:uiPriority w:val="9"/>
    <w:semiHidden/>
    <w:rsid w:val="003500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500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500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500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5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0B4"/>
    <w:rPr>
      <w:b/>
      <w:bCs/>
    </w:rPr>
  </w:style>
  <w:style w:type="character" w:styleId="a5">
    <w:name w:val="Hyperlink"/>
    <w:basedOn w:val="a0"/>
    <w:uiPriority w:val="99"/>
    <w:semiHidden/>
    <w:unhideWhenUsed/>
    <w:rsid w:val="003500B4"/>
    <w:rPr>
      <w:color w:val="0000FF"/>
      <w:u w:val="single"/>
    </w:rPr>
  </w:style>
  <w:style w:type="character" w:customStyle="1" w:styleId="star">
    <w:name w:val="star"/>
    <w:basedOn w:val="a0"/>
    <w:rsid w:val="003500B4"/>
  </w:style>
  <w:style w:type="character" w:customStyle="1" w:styleId="40">
    <w:name w:val="Заголовок 4 Знак"/>
    <w:basedOn w:val="a0"/>
    <w:link w:val="4"/>
    <w:uiPriority w:val="9"/>
    <w:semiHidden/>
    <w:rsid w:val="003500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500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tel-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-petergof.ru/dvort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2024-10-11T10:10:00Z</dcterms:created>
  <dcterms:modified xsi:type="dcterms:W3CDTF">2024-10-21T14:45:00Z</dcterms:modified>
</cp:coreProperties>
</file>